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ABC12" w14:textId="77777777" w:rsidR="00533507" w:rsidRPr="00D15CA0" w:rsidRDefault="00533507" w:rsidP="00505B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077A6F" w14:textId="37B87278" w:rsidR="00505BE0" w:rsidRPr="00A12C9B" w:rsidRDefault="00A12C9B" w:rsidP="00A12C9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09</w:t>
      </w:r>
      <w:bookmarkStart w:id="0" w:name="_GoBack"/>
      <w:bookmarkEnd w:id="0"/>
      <w:r w:rsidR="00E27155" w:rsidRPr="00D15C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.04.2026</w:t>
      </w:r>
    </w:p>
    <w:p w14:paraId="58658068" w14:textId="43A58A86" w:rsidR="007D1AC0" w:rsidRPr="003A64F9" w:rsidRDefault="003A64F9" w:rsidP="003A64F9">
      <w:pPr>
        <w:pStyle w:val="2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3A64F9">
        <w:rPr>
          <w:rFonts w:ascii="Times New Roman" w:eastAsiaTheme="minorHAnsi" w:hAnsi="Times New Roman" w:cs="Times New Roman"/>
          <w:b/>
          <w:sz w:val="24"/>
          <w:szCs w:val="24"/>
        </w:rPr>
        <w:t>Предприниматели Красноярского края поборются за звание лучшего экспортёра страны</w:t>
      </w:r>
    </w:p>
    <w:p w14:paraId="098EB123" w14:textId="792AB596" w:rsidR="007D1AC0" w:rsidRPr="00D15CA0" w:rsidRDefault="001F7440" w:rsidP="007629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CA0">
        <w:rPr>
          <w:rFonts w:ascii="Times New Roman" w:hAnsi="Times New Roman" w:cs="Times New Roman"/>
          <w:sz w:val="24"/>
          <w:szCs w:val="24"/>
        </w:rPr>
        <w:t>К</w:t>
      </w:r>
      <w:r w:rsidR="007D1AC0" w:rsidRPr="00D15CA0">
        <w:rPr>
          <w:rFonts w:ascii="Times New Roman" w:hAnsi="Times New Roman" w:cs="Times New Roman"/>
          <w:sz w:val="24"/>
          <w:szCs w:val="24"/>
        </w:rPr>
        <w:t>омпании крупного бизнеса, малого и среднего предпринима</w:t>
      </w:r>
      <w:r w:rsidR="00DA1236" w:rsidRPr="00D15CA0">
        <w:rPr>
          <w:rFonts w:ascii="Times New Roman" w:hAnsi="Times New Roman" w:cs="Times New Roman"/>
          <w:sz w:val="24"/>
          <w:szCs w:val="24"/>
        </w:rPr>
        <w:t>тельства, а также индивидуальных предпринимателей</w:t>
      </w:r>
      <w:r w:rsidR="007D1AC0" w:rsidRPr="00D15CA0">
        <w:rPr>
          <w:rFonts w:ascii="Times New Roman" w:hAnsi="Times New Roman" w:cs="Times New Roman"/>
          <w:sz w:val="24"/>
          <w:szCs w:val="24"/>
        </w:rPr>
        <w:t xml:space="preserve"> </w:t>
      </w:r>
      <w:r w:rsidR="0076294A" w:rsidRPr="00D15CA0">
        <w:rPr>
          <w:rFonts w:ascii="Times New Roman" w:hAnsi="Times New Roman" w:cs="Times New Roman"/>
          <w:sz w:val="24"/>
          <w:szCs w:val="24"/>
        </w:rPr>
        <w:t xml:space="preserve">Красноярского края </w:t>
      </w:r>
      <w:r w:rsidR="00C9798C" w:rsidRPr="00D15CA0">
        <w:rPr>
          <w:rFonts w:ascii="Times New Roman" w:hAnsi="Times New Roman" w:cs="Times New Roman"/>
          <w:sz w:val="24"/>
          <w:szCs w:val="24"/>
        </w:rPr>
        <w:t>приглашают к</w:t>
      </w:r>
      <w:r w:rsidR="007D1AC0" w:rsidRPr="00D15CA0">
        <w:rPr>
          <w:rFonts w:ascii="Times New Roman" w:hAnsi="Times New Roman" w:cs="Times New Roman"/>
          <w:sz w:val="24"/>
          <w:szCs w:val="24"/>
        </w:rPr>
        <w:t xml:space="preserve"> </w:t>
      </w:r>
      <w:r w:rsidR="0076294A" w:rsidRPr="00D15CA0">
        <w:rPr>
          <w:rFonts w:ascii="Times New Roman" w:hAnsi="Times New Roman" w:cs="Times New Roman"/>
          <w:sz w:val="24"/>
          <w:szCs w:val="24"/>
        </w:rPr>
        <w:t>участи</w:t>
      </w:r>
      <w:r w:rsidR="00C9798C" w:rsidRPr="00D15CA0">
        <w:rPr>
          <w:rFonts w:ascii="Times New Roman" w:hAnsi="Times New Roman" w:cs="Times New Roman"/>
          <w:sz w:val="24"/>
          <w:szCs w:val="24"/>
        </w:rPr>
        <w:t>ю</w:t>
      </w:r>
      <w:r w:rsidR="0076294A" w:rsidRPr="00D15CA0">
        <w:rPr>
          <w:rFonts w:ascii="Times New Roman" w:hAnsi="Times New Roman" w:cs="Times New Roman"/>
          <w:sz w:val="24"/>
          <w:szCs w:val="24"/>
        </w:rPr>
        <w:t xml:space="preserve"> во Всероссийской премии «Экспортер года. Сделано в России».</w:t>
      </w:r>
    </w:p>
    <w:p w14:paraId="3CC43C42" w14:textId="25C3301C" w:rsidR="007D1AC0" w:rsidRPr="00D15CA0" w:rsidRDefault="007D1AC0" w:rsidP="00D53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CA0">
        <w:rPr>
          <w:rFonts w:ascii="Times New Roman" w:hAnsi="Times New Roman" w:cs="Times New Roman"/>
          <w:sz w:val="24"/>
          <w:szCs w:val="24"/>
        </w:rPr>
        <w:t>Премия оценивает объемы поставок, географию экспорта</w:t>
      </w:r>
      <w:r w:rsidR="00DA1236" w:rsidRPr="00D15CA0">
        <w:rPr>
          <w:rFonts w:ascii="Times New Roman" w:hAnsi="Times New Roman" w:cs="Times New Roman"/>
          <w:sz w:val="24"/>
          <w:szCs w:val="24"/>
        </w:rPr>
        <w:t>,</w:t>
      </w:r>
      <w:r w:rsidRPr="00D15CA0">
        <w:rPr>
          <w:rFonts w:ascii="Times New Roman" w:hAnsi="Times New Roman" w:cs="Times New Roman"/>
          <w:sz w:val="24"/>
          <w:szCs w:val="24"/>
        </w:rPr>
        <w:t xml:space="preserve"> подчеркивает вклад компаний в построение российского н</w:t>
      </w:r>
      <w:r w:rsidR="00E42F42" w:rsidRPr="00D15CA0">
        <w:rPr>
          <w:rFonts w:ascii="Times New Roman" w:hAnsi="Times New Roman" w:cs="Times New Roman"/>
          <w:sz w:val="24"/>
          <w:szCs w:val="24"/>
        </w:rPr>
        <w:t xml:space="preserve">ационального бренда за рубежом. </w:t>
      </w:r>
      <w:r w:rsidR="00D53257" w:rsidRPr="00D15CA0">
        <w:rPr>
          <w:rFonts w:ascii="Times New Roman" w:hAnsi="Times New Roman" w:cs="Times New Roman"/>
          <w:sz w:val="24"/>
          <w:szCs w:val="24"/>
        </w:rPr>
        <w:t xml:space="preserve">Наличие сертификата «Сделано в России» </w:t>
      </w:r>
      <w:r w:rsidR="001641E8">
        <w:rPr>
          <w:rFonts w:ascii="Times New Roman" w:hAnsi="Times New Roman" w:cs="Times New Roman"/>
          <w:sz w:val="24"/>
          <w:szCs w:val="24"/>
        </w:rPr>
        <w:t>станет</w:t>
      </w:r>
      <w:r w:rsidR="00D53257" w:rsidRPr="00D15CA0">
        <w:rPr>
          <w:rFonts w:ascii="Times New Roman" w:hAnsi="Times New Roman" w:cs="Times New Roman"/>
          <w:sz w:val="24"/>
          <w:szCs w:val="24"/>
        </w:rPr>
        <w:t xml:space="preserve"> преимуществом участника.</w:t>
      </w:r>
    </w:p>
    <w:p w14:paraId="7B7A76C5" w14:textId="4B8B43CE" w:rsidR="007D1AC0" w:rsidRPr="00D15CA0" w:rsidRDefault="007D1AC0" w:rsidP="006E78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CA0">
        <w:rPr>
          <w:rFonts w:ascii="Times New Roman" w:hAnsi="Times New Roman" w:cs="Times New Roman"/>
          <w:sz w:val="24"/>
          <w:szCs w:val="24"/>
        </w:rPr>
        <w:t>Основные номинации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 премии</w:t>
      </w:r>
      <w:r w:rsidRPr="00D15CA0">
        <w:rPr>
          <w:rFonts w:ascii="Times New Roman" w:hAnsi="Times New Roman" w:cs="Times New Roman"/>
          <w:sz w:val="24"/>
          <w:szCs w:val="24"/>
        </w:rPr>
        <w:t>: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 </w:t>
      </w:r>
      <w:r w:rsidRPr="00D15CA0">
        <w:rPr>
          <w:rFonts w:ascii="Times New Roman" w:hAnsi="Times New Roman" w:cs="Times New Roman"/>
          <w:sz w:val="24"/>
          <w:szCs w:val="24"/>
        </w:rPr>
        <w:t>«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Экспортер года. Промышленность», </w:t>
      </w:r>
      <w:r w:rsidRPr="00D15CA0">
        <w:rPr>
          <w:rFonts w:ascii="Times New Roman" w:hAnsi="Times New Roman" w:cs="Times New Roman"/>
          <w:sz w:val="24"/>
          <w:szCs w:val="24"/>
        </w:rPr>
        <w:t>«Экспортер года. Агропромышленный комплекс»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, «Продукты питания», </w:t>
      </w:r>
      <w:r w:rsidRPr="00D15CA0">
        <w:rPr>
          <w:rFonts w:ascii="Times New Roman" w:hAnsi="Times New Roman" w:cs="Times New Roman"/>
          <w:sz w:val="24"/>
          <w:szCs w:val="24"/>
        </w:rPr>
        <w:t>«Индустрия моды»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, </w:t>
      </w:r>
      <w:r w:rsidRPr="00D15CA0">
        <w:rPr>
          <w:rFonts w:ascii="Times New Roman" w:hAnsi="Times New Roman" w:cs="Times New Roman"/>
          <w:sz w:val="24"/>
          <w:szCs w:val="24"/>
        </w:rPr>
        <w:t>«Индустрия красоты»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, </w:t>
      </w:r>
      <w:r w:rsidRPr="00D15CA0">
        <w:rPr>
          <w:rFonts w:ascii="Times New Roman" w:hAnsi="Times New Roman" w:cs="Times New Roman"/>
          <w:sz w:val="24"/>
          <w:szCs w:val="24"/>
        </w:rPr>
        <w:t>«Высокие технологии ИТ»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, </w:t>
      </w:r>
      <w:r w:rsidRPr="00D15CA0">
        <w:rPr>
          <w:rFonts w:ascii="Times New Roman" w:hAnsi="Times New Roman" w:cs="Times New Roman"/>
          <w:sz w:val="24"/>
          <w:szCs w:val="24"/>
        </w:rPr>
        <w:t>«Кино, анимация»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, </w:t>
      </w:r>
      <w:r w:rsidRPr="00D15CA0">
        <w:rPr>
          <w:rFonts w:ascii="Times New Roman" w:hAnsi="Times New Roman" w:cs="Times New Roman"/>
          <w:sz w:val="24"/>
          <w:szCs w:val="24"/>
        </w:rPr>
        <w:t>«Индустрия тур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изма». </w:t>
      </w:r>
      <w:r w:rsidRPr="00D15CA0">
        <w:rPr>
          <w:rFonts w:ascii="Times New Roman" w:hAnsi="Times New Roman" w:cs="Times New Roman"/>
          <w:sz w:val="24"/>
          <w:szCs w:val="24"/>
        </w:rPr>
        <w:t>Дополнительные номинации: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 </w:t>
      </w:r>
      <w:r w:rsidRPr="00D15CA0">
        <w:rPr>
          <w:rFonts w:ascii="Times New Roman" w:hAnsi="Times New Roman" w:cs="Times New Roman"/>
          <w:sz w:val="24"/>
          <w:szCs w:val="24"/>
        </w:rPr>
        <w:t>«Женщина – экспортер года»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, «Новая география», </w:t>
      </w:r>
      <w:r w:rsidRPr="00D15CA0">
        <w:rPr>
          <w:rFonts w:ascii="Times New Roman" w:hAnsi="Times New Roman" w:cs="Times New Roman"/>
          <w:sz w:val="24"/>
          <w:szCs w:val="24"/>
        </w:rPr>
        <w:t>«Маркетинговый прорыв»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, </w:t>
      </w:r>
      <w:r w:rsidRPr="00D15CA0">
        <w:rPr>
          <w:rFonts w:ascii="Times New Roman" w:hAnsi="Times New Roman" w:cs="Times New Roman"/>
          <w:sz w:val="24"/>
          <w:szCs w:val="24"/>
        </w:rPr>
        <w:t>«Глобальное развитие торговых сетей и цифровых платформ»</w:t>
      </w:r>
      <w:r w:rsidR="008C3A34" w:rsidRPr="00D15C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277208" w14:textId="2914A90C" w:rsidR="00D15CA0" w:rsidRPr="00D15CA0" w:rsidRDefault="00D15CA0" w:rsidP="00A8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CA0">
        <w:rPr>
          <w:rFonts w:ascii="Times New Roman" w:hAnsi="Times New Roman" w:cs="Times New Roman"/>
          <w:i/>
          <w:sz w:val="24"/>
          <w:szCs w:val="24"/>
        </w:rPr>
        <w:t xml:space="preserve">«Всероссийская премия </w:t>
      </w:r>
      <w:r w:rsidRPr="00D15C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</w:t>
      </w:r>
      <w:r w:rsidRPr="00D15CA0">
        <w:rPr>
          <w:rFonts w:ascii="Times New Roman" w:hAnsi="Times New Roman" w:cs="Times New Roman"/>
          <w:i/>
          <w:sz w:val="24"/>
          <w:szCs w:val="24"/>
        </w:rPr>
        <w:t>Экспортер года. Сделано в России</w:t>
      </w:r>
      <w:r w:rsidRPr="00D15C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</w:t>
      </w:r>
      <w:r w:rsidRPr="00D15CA0">
        <w:rPr>
          <w:rFonts w:ascii="Times New Roman" w:hAnsi="Times New Roman" w:cs="Times New Roman"/>
          <w:i/>
          <w:sz w:val="24"/>
          <w:szCs w:val="24"/>
        </w:rPr>
        <w:t xml:space="preserve"> – ключевой инструмент признания достижений компаний, работающих на внешних рынках. Экспортеры края могут принять участие в конкурсе: обновленный формат премии, расширенный список номинаций и интеграция с национальным брендом </w:t>
      </w:r>
      <w:r w:rsidRPr="00D15C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</w:t>
      </w:r>
      <w:r w:rsidRPr="00D15CA0">
        <w:rPr>
          <w:rFonts w:ascii="Times New Roman" w:hAnsi="Times New Roman" w:cs="Times New Roman"/>
          <w:i/>
          <w:sz w:val="24"/>
          <w:szCs w:val="24"/>
        </w:rPr>
        <w:t>Сделано в России</w:t>
      </w:r>
      <w:r w:rsidRPr="00D15C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</w:t>
      </w:r>
      <w:r w:rsidRPr="00D15CA0">
        <w:rPr>
          <w:rFonts w:ascii="Times New Roman" w:hAnsi="Times New Roman" w:cs="Times New Roman"/>
          <w:i/>
          <w:sz w:val="24"/>
          <w:szCs w:val="24"/>
        </w:rPr>
        <w:t xml:space="preserve"> позволяют заявить о себе не только крупным промышленным предприятиям, но и представителям малого бизнеса, креативных индустрий, IT-сферы и туризма. Уверен, что опыт и компетенции наших компаний будут достойно оценены на конкурсе», </w:t>
      </w:r>
      <w:r w:rsidRPr="00D15CA0">
        <w:rPr>
          <w:rFonts w:ascii="Times New Roman" w:hAnsi="Times New Roman" w:cs="Times New Roman"/>
          <w:sz w:val="24"/>
          <w:szCs w:val="24"/>
        </w:rPr>
        <w:t xml:space="preserve">– подчеркнул руководитель агентства развития малого и среднего предпринимательства Красноярского края Роман Мартынов. </w:t>
      </w:r>
    </w:p>
    <w:p w14:paraId="0DEB903D" w14:textId="77777777" w:rsidR="00A8687C" w:rsidRDefault="00A8687C" w:rsidP="00A8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CA0">
        <w:rPr>
          <w:rFonts w:ascii="Times New Roman" w:hAnsi="Times New Roman" w:cs="Times New Roman"/>
          <w:sz w:val="24"/>
          <w:szCs w:val="24"/>
        </w:rPr>
        <w:t>Победители регионального конкурса получат сертификаты на участие в международных выставках с индивидуальным стендом при содействии Центра поддержки экспорта (подразделение центра «Мой бизнес»), а также возможность продолжить участие в федеральном</w:t>
      </w:r>
      <w:r>
        <w:rPr>
          <w:rFonts w:ascii="Times New Roman" w:hAnsi="Times New Roman" w:cs="Times New Roman"/>
          <w:sz w:val="24"/>
          <w:szCs w:val="24"/>
        </w:rPr>
        <w:t xml:space="preserve"> этапе Всероссийского конкурса </w:t>
      </w:r>
      <w:r w:rsidRPr="00D15CA0">
        <w:rPr>
          <w:rFonts w:ascii="Times New Roman" w:hAnsi="Times New Roman" w:cs="Times New Roman"/>
          <w:sz w:val="24"/>
          <w:szCs w:val="24"/>
        </w:rPr>
        <w:t xml:space="preserve">в рамках нацпроекта </w:t>
      </w:r>
      <w:r w:rsidRPr="00D15CA0">
        <w:rPr>
          <w:rFonts w:ascii="Times New Roman" w:hAnsi="Times New Roman" w:cs="Times New Roman"/>
          <w:b/>
          <w:sz w:val="24"/>
          <w:szCs w:val="24"/>
        </w:rPr>
        <w:t>«Международная кооперация и экспорт»</w:t>
      </w:r>
      <w:r w:rsidRPr="00D15CA0">
        <w:rPr>
          <w:rFonts w:ascii="Times New Roman" w:hAnsi="Times New Roman" w:cs="Times New Roman"/>
          <w:sz w:val="24"/>
          <w:szCs w:val="24"/>
        </w:rPr>
        <w:t>.</w:t>
      </w:r>
    </w:p>
    <w:p w14:paraId="77721304" w14:textId="71449F9C" w:rsidR="00D15CA0" w:rsidRPr="00D15CA0" w:rsidRDefault="00A8687C" w:rsidP="00A868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CA0">
        <w:rPr>
          <w:rFonts w:ascii="Times New Roman" w:hAnsi="Times New Roman" w:cs="Times New Roman"/>
          <w:sz w:val="24"/>
          <w:szCs w:val="24"/>
        </w:rPr>
        <w:t xml:space="preserve">С положением можно ознакомиться по ссылке: </w:t>
      </w:r>
      <w:hyperlink r:id="rId7" w:history="1">
        <w:r w:rsidRPr="00D15CA0">
          <w:rPr>
            <w:rStyle w:val="afa"/>
            <w:rFonts w:ascii="Times New Roman" w:hAnsi="Times New Roman" w:cs="Times New Roman"/>
            <w:sz w:val="24"/>
            <w:szCs w:val="24"/>
          </w:rPr>
          <w:t>vk.cc/cU2lqT</w:t>
        </w:r>
      </w:hyperlink>
      <w:r w:rsidRPr="00D15CA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Подача заявки –</w:t>
      </w:r>
      <w:r w:rsidR="00D15CA0" w:rsidRPr="00D15CA0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r w:rsidR="00D15CA0" w:rsidRPr="00D15CA0">
        <w:rPr>
          <w:rFonts w:ascii="Times New Roman" w:hAnsi="Times New Roman" w:cs="Times New Roman"/>
          <w:b/>
          <w:sz w:val="24"/>
          <w:szCs w:val="24"/>
        </w:rPr>
        <w:t>до 31 мая</w:t>
      </w:r>
      <w:r w:rsidR="00D15CA0" w:rsidRPr="00D15CA0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4D3383" w:rsidRPr="008B431A">
          <w:rPr>
            <w:rStyle w:val="afa"/>
            <w:rFonts w:ascii="Times New Roman" w:hAnsi="Times New Roman" w:cs="Times New Roman"/>
            <w:sz w:val="24"/>
            <w:szCs w:val="24"/>
          </w:rPr>
          <w:t>www.exportcenter.ru/awards/</w:t>
        </w:r>
      </w:hyperlink>
      <w:r w:rsidR="00D15CA0" w:rsidRPr="00D15C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39797A" w14:textId="1FF5F73E" w:rsidR="00976603" w:rsidRPr="00D15CA0" w:rsidRDefault="00976603" w:rsidP="006E78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1AC8A9" w14:textId="77777777" w:rsidR="00976603" w:rsidRPr="00D15CA0" w:rsidRDefault="00976603" w:rsidP="00976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AEFEA6" w14:textId="1ACD5061" w:rsidR="00D9650E" w:rsidRPr="00D15CA0" w:rsidRDefault="00A42636" w:rsidP="008C3A34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15CA0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D15CA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D15CA0">
        <w:rPr>
          <w:rFonts w:ascii="Times New Roman" w:hAnsi="Times New Roman" w:cs="Times New Roman"/>
          <w:i/>
          <w:sz w:val="24"/>
          <w:szCs w:val="24"/>
        </w:rPr>
        <w:t>+ 7 (391) 222-55-03, пресс-служба агентства развития малого и среднего предприн</w:t>
      </w:r>
      <w:r w:rsidR="008C3A34" w:rsidRPr="00D15CA0">
        <w:rPr>
          <w:rFonts w:ascii="Times New Roman" w:hAnsi="Times New Roman" w:cs="Times New Roman"/>
          <w:i/>
          <w:sz w:val="24"/>
          <w:szCs w:val="24"/>
        </w:rPr>
        <w:t>имательства Красноярского края.</w:t>
      </w:r>
    </w:p>
    <w:sectPr w:rsidR="00D9650E" w:rsidRPr="00D15CA0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96B7E" w14:textId="77777777" w:rsidR="001055FF" w:rsidRDefault="001055FF">
      <w:pPr>
        <w:spacing w:after="0" w:line="240" w:lineRule="auto"/>
      </w:pPr>
      <w:r>
        <w:separator/>
      </w:r>
    </w:p>
  </w:endnote>
  <w:endnote w:type="continuationSeparator" w:id="0">
    <w:p w14:paraId="3BC41BED" w14:textId="77777777" w:rsidR="001055FF" w:rsidRDefault="00105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75F1B" w14:textId="77777777" w:rsidR="001055FF" w:rsidRDefault="001055FF">
      <w:pPr>
        <w:spacing w:after="0" w:line="240" w:lineRule="auto"/>
      </w:pPr>
      <w:r>
        <w:separator/>
      </w:r>
    </w:p>
  </w:footnote>
  <w:footnote w:type="continuationSeparator" w:id="0">
    <w:p w14:paraId="25528139" w14:textId="77777777" w:rsidR="001055FF" w:rsidRDefault="00105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13F31"/>
    <w:rsid w:val="000222F2"/>
    <w:rsid w:val="000528BF"/>
    <w:rsid w:val="00056CD0"/>
    <w:rsid w:val="00062089"/>
    <w:rsid w:val="000C2AFB"/>
    <w:rsid w:val="000C61EE"/>
    <w:rsid w:val="000D76B1"/>
    <w:rsid w:val="000E3D99"/>
    <w:rsid w:val="001055FF"/>
    <w:rsid w:val="00110BA0"/>
    <w:rsid w:val="00115E7E"/>
    <w:rsid w:val="001641E8"/>
    <w:rsid w:val="001841EC"/>
    <w:rsid w:val="001B4AAA"/>
    <w:rsid w:val="001C44DA"/>
    <w:rsid w:val="001D7CFA"/>
    <w:rsid w:val="001E6E1D"/>
    <w:rsid w:val="001F5A99"/>
    <w:rsid w:val="001F7440"/>
    <w:rsid w:val="001F75BB"/>
    <w:rsid w:val="00213E43"/>
    <w:rsid w:val="00236D86"/>
    <w:rsid w:val="00243FB1"/>
    <w:rsid w:val="002523D9"/>
    <w:rsid w:val="00256FDD"/>
    <w:rsid w:val="00280E19"/>
    <w:rsid w:val="00295ACA"/>
    <w:rsid w:val="002F6426"/>
    <w:rsid w:val="00336BDD"/>
    <w:rsid w:val="00343004"/>
    <w:rsid w:val="003827C4"/>
    <w:rsid w:val="003840BE"/>
    <w:rsid w:val="00391BB1"/>
    <w:rsid w:val="003A2184"/>
    <w:rsid w:val="003A64F9"/>
    <w:rsid w:val="003C29C3"/>
    <w:rsid w:val="003C7790"/>
    <w:rsid w:val="003C7E46"/>
    <w:rsid w:val="003F3571"/>
    <w:rsid w:val="00403DA3"/>
    <w:rsid w:val="004672B0"/>
    <w:rsid w:val="0047322F"/>
    <w:rsid w:val="004D3383"/>
    <w:rsid w:val="004D696C"/>
    <w:rsid w:val="004F022C"/>
    <w:rsid w:val="00504AE9"/>
    <w:rsid w:val="00505BE0"/>
    <w:rsid w:val="00533507"/>
    <w:rsid w:val="0057166E"/>
    <w:rsid w:val="005E0371"/>
    <w:rsid w:val="0061095E"/>
    <w:rsid w:val="00615D53"/>
    <w:rsid w:val="006232A7"/>
    <w:rsid w:val="00656E16"/>
    <w:rsid w:val="006975FE"/>
    <w:rsid w:val="006C265E"/>
    <w:rsid w:val="006E7841"/>
    <w:rsid w:val="007127AF"/>
    <w:rsid w:val="007273C1"/>
    <w:rsid w:val="0076294A"/>
    <w:rsid w:val="00792481"/>
    <w:rsid w:val="007B2409"/>
    <w:rsid w:val="007D1AC0"/>
    <w:rsid w:val="007E29CB"/>
    <w:rsid w:val="007E3D74"/>
    <w:rsid w:val="007E74FC"/>
    <w:rsid w:val="008147A1"/>
    <w:rsid w:val="00831853"/>
    <w:rsid w:val="00860664"/>
    <w:rsid w:val="008623E5"/>
    <w:rsid w:val="008635DF"/>
    <w:rsid w:val="008A606A"/>
    <w:rsid w:val="008C2893"/>
    <w:rsid w:val="008C3A34"/>
    <w:rsid w:val="009054C4"/>
    <w:rsid w:val="0094611B"/>
    <w:rsid w:val="00976603"/>
    <w:rsid w:val="00994B6A"/>
    <w:rsid w:val="009B4B7E"/>
    <w:rsid w:val="009B5349"/>
    <w:rsid w:val="00A12C9B"/>
    <w:rsid w:val="00A1663D"/>
    <w:rsid w:val="00A42636"/>
    <w:rsid w:val="00A733B2"/>
    <w:rsid w:val="00A84493"/>
    <w:rsid w:val="00A8687C"/>
    <w:rsid w:val="00AC4266"/>
    <w:rsid w:val="00AC4E40"/>
    <w:rsid w:val="00AD58E4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039B8"/>
    <w:rsid w:val="00C05624"/>
    <w:rsid w:val="00C23027"/>
    <w:rsid w:val="00C45289"/>
    <w:rsid w:val="00C614E6"/>
    <w:rsid w:val="00C9798C"/>
    <w:rsid w:val="00CB4952"/>
    <w:rsid w:val="00CD5187"/>
    <w:rsid w:val="00CF2874"/>
    <w:rsid w:val="00D15CA0"/>
    <w:rsid w:val="00D24CE7"/>
    <w:rsid w:val="00D33792"/>
    <w:rsid w:val="00D53257"/>
    <w:rsid w:val="00D66FF8"/>
    <w:rsid w:val="00D767AE"/>
    <w:rsid w:val="00D9650E"/>
    <w:rsid w:val="00DA1236"/>
    <w:rsid w:val="00E27155"/>
    <w:rsid w:val="00E42F42"/>
    <w:rsid w:val="00E54318"/>
    <w:rsid w:val="00E60E7D"/>
    <w:rsid w:val="00E72770"/>
    <w:rsid w:val="00EA45BF"/>
    <w:rsid w:val="00EC63B8"/>
    <w:rsid w:val="00EF0DEF"/>
    <w:rsid w:val="00F67331"/>
    <w:rsid w:val="00F902E2"/>
    <w:rsid w:val="00FB01C3"/>
    <w:rsid w:val="00FE3194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text">
    <w:name w:val="text"/>
    <w:basedOn w:val="a0"/>
    <w:rsid w:val="00A16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rtcenter.ru/award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%3A%2F%2Fvk.cc%2FcU2lqT&amp;utf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53</cp:revision>
  <cp:lastPrinted>2026-03-30T09:59:00Z</cp:lastPrinted>
  <dcterms:created xsi:type="dcterms:W3CDTF">2025-08-04T07:36:00Z</dcterms:created>
  <dcterms:modified xsi:type="dcterms:W3CDTF">2026-04-09T09:28:00Z</dcterms:modified>
</cp:coreProperties>
</file>